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79" w:rsidRPr="00505179" w:rsidRDefault="009F1790" w:rsidP="00505179">
      <w:pPr>
        <w:shd w:val="clear" w:color="auto" w:fill="FFFFFF"/>
        <w:spacing w:after="0" w:line="240" w:lineRule="auto"/>
        <w:ind w:right="-1"/>
        <w:outlineLvl w:val="2"/>
        <w:rPr>
          <w:rFonts w:eastAsia="Times New Roman" w:cs="Arial"/>
          <w:b/>
          <w:bCs/>
          <w:sz w:val="28"/>
          <w:szCs w:val="28"/>
          <w:lang w:eastAsia="it-IT"/>
        </w:rPr>
      </w:pPr>
      <w:r w:rsidRPr="00505179">
        <w:rPr>
          <w:rFonts w:eastAsia="Times New Roman" w:cs="Arial"/>
          <w:b/>
          <w:bCs/>
          <w:sz w:val="28"/>
          <w:szCs w:val="28"/>
          <w:lang w:eastAsia="it-IT"/>
        </w:rPr>
        <w:t>DOTE SPORT: UN CONTRIBUTO DA REGIONE LOMBA</w:t>
      </w:r>
      <w:r w:rsidRPr="005A1DFA">
        <w:rPr>
          <w:rFonts w:eastAsia="Times New Roman" w:cs="Arial"/>
          <w:b/>
          <w:bCs/>
          <w:sz w:val="28"/>
          <w:szCs w:val="28"/>
          <w:lang w:eastAsia="it-IT"/>
        </w:rPr>
        <w:t>RDIA PER LO SPORT DELLE RAGAZZE E DEI RAGAZZI</w:t>
      </w:r>
    </w:p>
    <w:p w:rsidR="00505179" w:rsidRDefault="00505179" w:rsidP="00F65DBB">
      <w:pPr>
        <w:spacing w:line="240" w:lineRule="auto"/>
        <w:rPr>
          <w:b/>
        </w:rPr>
      </w:pPr>
    </w:p>
    <w:p w:rsidR="00505179" w:rsidRPr="006E4547" w:rsidRDefault="006E4547" w:rsidP="00F65DBB">
      <w:pPr>
        <w:spacing w:line="240" w:lineRule="auto"/>
        <w:rPr>
          <w:b/>
          <w:sz w:val="24"/>
          <w:szCs w:val="24"/>
        </w:rPr>
      </w:pPr>
      <w:r w:rsidRPr="006E4547">
        <w:rPr>
          <w:b/>
          <w:sz w:val="24"/>
          <w:szCs w:val="24"/>
        </w:rPr>
        <w:t>CHE COS’È</w:t>
      </w:r>
    </w:p>
    <w:p w:rsidR="00F65DBB" w:rsidRPr="00505179" w:rsidRDefault="00F65DBB" w:rsidP="00F65DBB">
      <w:pPr>
        <w:spacing w:line="240" w:lineRule="auto"/>
      </w:pPr>
      <w:r w:rsidRPr="00505179">
        <w:t>DOTESPORT è una iniziativa di Regione Lombardia che si avvale della</w:t>
      </w:r>
      <w:r w:rsidR="00244E47">
        <w:t xml:space="preserve"> collaborazione</w:t>
      </w:r>
      <w:r w:rsidRPr="00505179">
        <w:t xml:space="preserve"> dei Comuni che vi aderiscono.</w:t>
      </w:r>
    </w:p>
    <w:p w:rsidR="00F65DBB" w:rsidRDefault="00F65DBB" w:rsidP="00F65DBB">
      <w:pPr>
        <w:spacing w:line="240" w:lineRule="auto"/>
      </w:pPr>
      <w:r>
        <w:t>E' rivolta alle famiglie residenti nei Comuni che hanno confermato la propria adesione per rimborsare una quota massimo di Euro 200,00 per somme pagate per iscrivere un ragazzo/a tra i 6 ed i 17 anni ad un'attività sportiva.</w:t>
      </w:r>
    </w:p>
    <w:p w:rsidR="006E4547" w:rsidRDefault="006E4547" w:rsidP="00F65DBB">
      <w:pPr>
        <w:spacing w:line="240" w:lineRule="auto"/>
      </w:pPr>
    </w:p>
    <w:p w:rsidR="00505179" w:rsidRPr="006E4547" w:rsidRDefault="006E4547" w:rsidP="006E4547">
      <w:pPr>
        <w:spacing w:line="240" w:lineRule="auto"/>
        <w:rPr>
          <w:b/>
          <w:sz w:val="24"/>
          <w:szCs w:val="24"/>
        </w:rPr>
      </w:pPr>
      <w:r w:rsidRPr="006E4547">
        <w:rPr>
          <w:b/>
          <w:sz w:val="24"/>
          <w:szCs w:val="24"/>
        </w:rPr>
        <w:t>COME SI PUÒ ACCEDERE</w:t>
      </w:r>
    </w:p>
    <w:p w:rsidR="00F65DBB" w:rsidRPr="00505179" w:rsidRDefault="00F65DBB" w:rsidP="00F65DBB">
      <w:pPr>
        <w:spacing w:line="240" w:lineRule="auto"/>
      </w:pPr>
      <w:r w:rsidRPr="00505179">
        <w:t>I requisiti per accedere sono:</w:t>
      </w:r>
    </w:p>
    <w:p w:rsidR="00F65DBB" w:rsidRDefault="00F65DBB" w:rsidP="00F65DBB">
      <w:pPr>
        <w:spacing w:line="240" w:lineRule="auto"/>
      </w:pPr>
      <w:r>
        <w:t>a) residenza da almeno 5 anni in Lombardia, maturata alla data di scadenza dei termini di partecipazione al Bando (19/10/2015), di almeno uno dei due genitori, o del tutore con cui il minore convive, o del genitore affidatario;</w:t>
      </w:r>
    </w:p>
    <w:p w:rsidR="00F65DBB" w:rsidRDefault="00F65DBB" w:rsidP="00F65DBB">
      <w:pPr>
        <w:spacing w:line="240" w:lineRule="auto"/>
      </w:pPr>
      <w:r>
        <w:t>b) residenza dal richiedente, in uno dei Comuni aderenti all'iniziativa, al 19/10/2015;</w:t>
      </w:r>
    </w:p>
    <w:p w:rsidR="00F65DBB" w:rsidRDefault="00F65DBB" w:rsidP="00F65DBB">
      <w:pPr>
        <w:spacing w:line="240" w:lineRule="auto"/>
      </w:pPr>
      <w:r>
        <w:t>c) età del/della minore compresa tra 6 e 13 anni per la "Dote Junior" e tra 14 e 17 anni per la "Dote Teen" compiuti alla data del 19/10/2015;</w:t>
      </w:r>
    </w:p>
    <w:p w:rsidR="00F65DBB" w:rsidRDefault="00F65DBB" w:rsidP="00F65DBB">
      <w:pPr>
        <w:spacing w:line="240" w:lineRule="auto"/>
      </w:pPr>
      <w:r>
        <w:t>d) valore ISEE (Indicatore della Situazione Economica Equivalente) in corso di validità all'atto di presentazione della domanda (Nuovo ISEE 2015) non superiore a Euro 20.000,00;</w:t>
      </w:r>
    </w:p>
    <w:p w:rsidR="00F65DBB" w:rsidRDefault="00F65DBB" w:rsidP="00F65DBB">
      <w:pPr>
        <w:spacing w:line="240" w:lineRule="auto"/>
      </w:pPr>
      <w:r>
        <w:t>e) preiscrizione o iscrizione del minore, nel periodo compreso tra settembre 2015-giugno 2016, a corsi o attività sportive che:</w:t>
      </w:r>
    </w:p>
    <w:p w:rsidR="00F65DBB" w:rsidRDefault="00F65DBB" w:rsidP="00F65DBB">
      <w:pPr>
        <w:spacing w:line="240" w:lineRule="auto"/>
      </w:pPr>
      <w:r>
        <w:t xml:space="preserve">     - </w:t>
      </w:r>
      <w:r>
        <w:tab/>
        <w:t>prevedano il pagamento di quote di iscrizione e/o di frequenza</w:t>
      </w:r>
    </w:p>
    <w:p w:rsidR="00F65DBB" w:rsidRDefault="00F65DBB" w:rsidP="00F65DBB">
      <w:pPr>
        <w:spacing w:line="240" w:lineRule="auto"/>
      </w:pPr>
      <w:r>
        <w:t xml:space="preserve">     - </w:t>
      </w:r>
      <w:r>
        <w:tab/>
        <w:t>abbiano una durata continuativa di almeno sei mesi</w:t>
      </w:r>
    </w:p>
    <w:p w:rsidR="00F65DBB" w:rsidRDefault="00F65DBB" w:rsidP="00F65DBB">
      <w:pPr>
        <w:spacing w:line="240" w:lineRule="auto"/>
      </w:pPr>
      <w:r>
        <w:t xml:space="preserve">     - </w:t>
      </w:r>
      <w:r>
        <w:tab/>
        <w:t>siano tenuti da Associazioni o Società Sportive Dilettantistiche scelte dalla famiglia tra quelle iscritte al</w:t>
      </w:r>
      <w:bookmarkStart w:id="0" w:name="_GoBack"/>
      <w:bookmarkEnd w:id="0"/>
      <w:r>
        <w:t xml:space="preserve"> Registro Coni o affiliate a Federazioni Sportive Nazionali, Discipline Sportive Associate, Enti di Promozione Sportiva;</w:t>
      </w:r>
    </w:p>
    <w:p w:rsidR="00F65DBB" w:rsidRDefault="00F65DBB" w:rsidP="00F65DBB">
      <w:pPr>
        <w:spacing w:line="240" w:lineRule="auto"/>
      </w:pPr>
      <w:r>
        <w:t xml:space="preserve">     -</w:t>
      </w:r>
      <w:r>
        <w:tab/>
        <w:t>disabilità formalmente riconosciuta attraverso apposita certificazione, nel caso di domanda di Dote per un minore disabile.</w:t>
      </w:r>
    </w:p>
    <w:p w:rsidR="00F65DBB" w:rsidRDefault="00F65DBB" w:rsidP="00F65DBB">
      <w:pPr>
        <w:spacing w:line="240" w:lineRule="auto"/>
      </w:pPr>
      <w:r>
        <w:t>Di norma verrà assegnata una sola dote per famiglia, con la possibilità di ulteriori doti per altri figli, in caso di risorse disponibili.</w:t>
      </w:r>
    </w:p>
    <w:p w:rsidR="00505179" w:rsidRPr="00505179" w:rsidRDefault="006E4547" w:rsidP="006E4547">
      <w:pPr>
        <w:spacing w:line="240" w:lineRule="auto"/>
        <w:rPr>
          <w:b/>
          <w:sz w:val="24"/>
          <w:szCs w:val="24"/>
        </w:rPr>
      </w:pPr>
      <w:r w:rsidRPr="006E4547">
        <w:rPr>
          <w:b/>
          <w:sz w:val="24"/>
          <w:szCs w:val="24"/>
        </w:rPr>
        <w:t>COME VIENE ASSEGNATA LA DOTE</w:t>
      </w:r>
    </w:p>
    <w:p w:rsidR="00505179" w:rsidRPr="00505179" w:rsidRDefault="00505179" w:rsidP="005051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sz w:val="17"/>
          <w:szCs w:val="17"/>
          <w:lang w:eastAsia="it-IT"/>
        </w:rPr>
      </w:pPr>
      <w:r w:rsidRPr="00505179">
        <w:rPr>
          <w:rFonts w:eastAsia="Times New Roman" w:cs="Tahoma"/>
          <w:lang w:eastAsia="it-IT"/>
        </w:rPr>
        <w:t>La Dote Sport viene </w:t>
      </w:r>
      <w:r w:rsidRPr="00505179">
        <w:rPr>
          <w:rFonts w:eastAsia="Times New Roman" w:cs="Tahoma"/>
          <w:bCs/>
          <w:lang w:eastAsia="it-IT"/>
        </w:rPr>
        <w:t>assegnata</w:t>
      </w:r>
      <w:r w:rsidRPr="00505179">
        <w:rPr>
          <w:rFonts w:eastAsia="Times New Roman" w:cs="Tahoma"/>
          <w:lang w:eastAsia="it-IT"/>
        </w:rPr>
        <w:t> in base a</w:t>
      </w:r>
      <w:r w:rsidRPr="00505179">
        <w:rPr>
          <w:rFonts w:eastAsia="Times New Roman" w:cs="Tahoma"/>
          <w:bCs/>
          <w:lang w:eastAsia="it-IT"/>
        </w:rPr>
        <w:t> questi criteri</w:t>
      </w:r>
      <w:r w:rsidRPr="00505179">
        <w:rPr>
          <w:rFonts w:eastAsia="Times New Roman" w:cs="Tahoma"/>
          <w:lang w:eastAsia="it-IT"/>
        </w:rPr>
        <w:t>:</w:t>
      </w:r>
      <w:r w:rsidRPr="00505179">
        <w:rPr>
          <w:rFonts w:eastAsia="Times New Roman" w:cs="Tahoma"/>
          <w:lang w:eastAsia="it-IT"/>
        </w:rPr>
        <w:br/>
        <w:t>1) la condizione economica delle famiglie, dando priorità a quelle con </w:t>
      </w:r>
      <w:r w:rsidRPr="00505179">
        <w:rPr>
          <w:rFonts w:eastAsia="Times New Roman" w:cs="Tahoma"/>
          <w:bCs/>
          <w:lang w:eastAsia="it-IT"/>
        </w:rPr>
        <w:t>ISEE più basso</w:t>
      </w:r>
      <w:r w:rsidRPr="00505179">
        <w:rPr>
          <w:rFonts w:eastAsia="Times New Roman" w:cs="Tahoma"/>
          <w:lang w:eastAsia="it-IT"/>
        </w:rPr>
        <w:br/>
        <w:t>2) la composizione familiare, dando priorità alle famiglie </w:t>
      </w:r>
      <w:r w:rsidRPr="00505179">
        <w:rPr>
          <w:rFonts w:eastAsia="Times New Roman" w:cs="Tahoma"/>
          <w:bCs/>
          <w:lang w:eastAsia="it-IT"/>
        </w:rPr>
        <w:t>con un solo genitore</w:t>
      </w:r>
      <w:r w:rsidRPr="00505179">
        <w:rPr>
          <w:rFonts w:eastAsia="Times New Roman" w:cs="Tahoma"/>
          <w:lang w:eastAsia="it-IT"/>
        </w:rPr>
        <w:t> e a quelle </w:t>
      </w:r>
      <w:r w:rsidRPr="00505179">
        <w:rPr>
          <w:rFonts w:eastAsia="Times New Roman" w:cs="Tahoma"/>
          <w:bCs/>
          <w:lang w:eastAsia="it-IT"/>
        </w:rPr>
        <w:t>numerose</w:t>
      </w:r>
      <w:r w:rsidRPr="00505179">
        <w:rPr>
          <w:rFonts w:eastAsia="Times New Roman" w:cs="Tahoma"/>
          <w:bCs/>
          <w:lang w:eastAsia="it-IT"/>
        </w:rPr>
        <w:br/>
      </w:r>
      <w:r w:rsidRPr="00505179">
        <w:rPr>
          <w:rFonts w:eastAsia="Times New Roman" w:cs="Tahoma"/>
          <w:lang w:eastAsia="it-IT"/>
        </w:rPr>
        <w:t>3) in ultimo, l’</w:t>
      </w:r>
      <w:r w:rsidRPr="00505179">
        <w:rPr>
          <w:rFonts w:eastAsia="Times New Roman" w:cs="Tahoma"/>
          <w:bCs/>
          <w:lang w:eastAsia="it-IT"/>
        </w:rPr>
        <w:t>ordine cronologico</w:t>
      </w:r>
      <w:r w:rsidRPr="00505179">
        <w:rPr>
          <w:rFonts w:eastAsia="Times New Roman" w:cs="Tahoma"/>
          <w:lang w:eastAsia="it-IT"/>
        </w:rPr>
        <w:t> di presentazione delle domande</w:t>
      </w:r>
      <w:r w:rsidRPr="00505179">
        <w:rPr>
          <w:rFonts w:ascii="Tahoma" w:eastAsia="Times New Roman" w:hAnsi="Tahoma" w:cs="Tahoma"/>
          <w:color w:val="203C75"/>
          <w:sz w:val="17"/>
          <w:szCs w:val="17"/>
          <w:lang w:eastAsia="it-IT"/>
        </w:rPr>
        <w:t>.</w:t>
      </w:r>
    </w:p>
    <w:p w:rsidR="00505179" w:rsidRDefault="00505179" w:rsidP="00F65DBB">
      <w:pPr>
        <w:spacing w:line="240" w:lineRule="auto"/>
        <w:rPr>
          <w:b/>
        </w:rPr>
      </w:pPr>
    </w:p>
    <w:p w:rsidR="006E4547" w:rsidRDefault="006E4547" w:rsidP="00F65DBB">
      <w:pPr>
        <w:spacing w:line="240" w:lineRule="auto"/>
        <w:rPr>
          <w:b/>
        </w:rPr>
      </w:pPr>
    </w:p>
    <w:p w:rsidR="00F65DBB" w:rsidRPr="006E4547" w:rsidRDefault="006E4547" w:rsidP="00F65DBB">
      <w:pPr>
        <w:spacing w:line="240" w:lineRule="auto"/>
        <w:rPr>
          <w:b/>
          <w:sz w:val="24"/>
          <w:szCs w:val="24"/>
        </w:rPr>
      </w:pPr>
      <w:r w:rsidRPr="006E4547">
        <w:rPr>
          <w:b/>
          <w:sz w:val="24"/>
          <w:szCs w:val="24"/>
        </w:rPr>
        <w:lastRenderedPageBreak/>
        <w:t>COME SI PRESENTANO LE DOMANDE</w:t>
      </w:r>
      <w:r w:rsidR="005A1DFA">
        <w:rPr>
          <w:b/>
          <w:sz w:val="24"/>
          <w:szCs w:val="24"/>
        </w:rPr>
        <w:t xml:space="preserve"> </w:t>
      </w:r>
    </w:p>
    <w:p w:rsidR="00F65DBB" w:rsidRDefault="00F65DBB" w:rsidP="00F65DBB">
      <w:pPr>
        <w:spacing w:line="240" w:lineRule="auto"/>
        <w:rPr>
          <w:sz w:val="24"/>
          <w:szCs w:val="24"/>
        </w:rPr>
      </w:pPr>
      <w:r>
        <w:t>Le famiglie in possesso d</w:t>
      </w:r>
      <w:r w:rsidR="00505179">
        <w:t xml:space="preserve">ei </w:t>
      </w:r>
      <w:r>
        <w:t xml:space="preserve">requisiti possono presentare domanda esclusivamente online collegandosi al </w:t>
      </w:r>
      <w:r w:rsidRPr="006E4547">
        <w:rPr>
          <w:sz w:val="24"/>
          <w:szCs w:val="24"/>
        </w:rPr>
        <w:t>sito</w:t>
      </w:r>
      <w:r w:rsidRPr="006E4547">
        <w:rPr>
          <w:b/>
          <w:sz w:val="24"/>
          <w:szCs w:val="24"/>
        </w:rPr>
        <w:t xml:space="preserve">: </w:t>
      </w:r>
      <w:hyperlink r:id="rId4" w:history="1">
        <w:r w:rsidR="005A1DFA" w:rsidRPr="00081174">
          <w:rPr>
            <w:rStyle w:val="Collegamentoipertestuale"/>
            <w:b/>
            <w:sz w:val="24"/>
            <w:szCs w:val="24"/>
          </w:rPr>
          <w:t>www.agevolazioni.regione.lombardia.it</w:t>
        </w:r>
      </w:hyperlink>
      <w:r w:rsidR="005A1DFA">
        <w:rPr>
          <w:sz w:val="24"/>
          <w:szCs w:val="24"/>
        </w:rPr>
        <w:t xml:space="preserve"> </w:t>
      </w:r>
      <w:r w:rsidRPr="006E4547">
        <w:rPr>
          <w:sz w:val="24"/>
          <w:szCs w:val="24"/>
        </w:rPr>
        <w:t xml:space="preserve"> fino alle ore 16.00</w:t>
      </w:r>
      <w:r w:rsidR="006E4547">
        <w:rPr>
          <w:sz w:val="24"/>
          <w:szCs w:val="24"/>
        </w:rPr>
        <w:t xml:space="preserve"> del giorno 19 ottobre 2015</w:t>
      </w:r>
    </w:p>
    <w:p w:rsidR="006E4547" w:rsidRPr="006E4547" w:rsidRDefault="006E4547" w:rsidP="00F65DBB">
      <w:pPr>
        <w:spacing w:line="240" w:lineRule="auto"/>
        <w:rPr>
          <w:sz w:val="24"/>
          <w:szCs w:val="24"/>
        </w:rPr>
      </w:pPr>
    </w:p>
    <w:p w:rsidR="00505179" w:rsidRPr="006E4547" w:rsidRDefault="006E4547" w:rsidP="00F65DBB">
      <w:pPr>
        <w:spacing w:line="240" w:lineRule="auto"/>
        <w:rPr>
          <w:b/>
          <w:sz w:val="24"/>
          <w:szCs w:val="24"/>
        </w:rPr>
      </w:pPr>
      <w:r w:rsidRPr="006E4547">
        <w:rPr>
          <w:b/>
          <w:sz w:val="24"/>
          <w:szCs w:val="24"/>
        </w:rPr>
        <w:t>PER CHI HA BISOGNO DI AIUTO</w:t>
      </w:r>
    </w:p>
    <w:p w:rsidR="00244E47" w:rsidRDefault="00F65DBB" w:rsidP="00F65DBB">
      <w:pPr>
        <w:spacing w:line="240" w:lineRule="auto"/>
      </w:pPr>
      <w:r>
        <w:t xml:space="preserve">Il Comune di Milano sta definendo forme di assistenza alle famiglie </w:t>
      </w:r>
      <w:r w:rsidR="00245DC1">
        <w:t>allestendo nei prossimi giorni una postazion</w:t>
      </w:r>
      <w:r w:rsidR="00244E47">
        <w:t xml:space="preserve">e in ogni zona di decentramento </w:t>
      </w:r>
    </w:p>
    <w:p w:rsidR="00505179" w:rsidRDefault="00244E47" w:rsidP="00F65DBB">
      <w:pPr>
        <w:spacing w:line="240" w:lineRule="auto"/>
      </w:pPr>
      <w:r>
        <w:t>Anche i</w:t>
      </w:r>
      <w:r w:rsidR="00505179">
        <w:t xml:space="preserve">l servizio </w:t>
      </w:r>
      <w:r>
        <w:t xml:space="preserve">telefonico </w:t>
      </w:r>
      <w:r w:rsidR="00505179">
        <w:t xml:space="preserve">02.02.02 fornisce indicazioni a chi ha bisogno di assistenza </w:t>
      </w:r>
    </w:p>
    <w:p w:rsidR="00505179" w:rsidRDefault="00505179" w:rsidP="00F65DBB">
      <w:pPr>
        <w:spacing w:line="240" w:lineRule="auto"/>
      </w:pPr>
    </w:p>
    <w:p w:rsidR="00505179" w:rsidRPr="006E4547" w:rsidRDefault="006E4547" w:rsidP="00F65DBB">
      <w:pPr>
        <w:spacing w:line="240" w:lineRule="auto"/>
        <w:rPr>
          <w:b/>
          <w:sz w:val="24"/>
          <w:szCs w:val="24"/>
        </w:rPr>
      </w:pPr>
      <w:r w:rsidRPr="006E4547">
        <w:rPr>
          <w:b/>
          <w:sz w:val="24"/>
          <w:szCs w:val="24"/>
        </w:rPr>
        <w:t>COME VERRANNO ASSEGNATI I CONTRIBUTI</w:t>
      </w:r>
    </w:p>
    <w:p w:rsidR="002B5790" w:rsidRDefault="00F65DBB" w:rsidP="00F65DBB">
      <w:pPr>
        <w:spacing w:line="240" w:lineRule="auto"/>
      </w:pPr>
      <w:r w:rsidRPr="00244E47">
        <w:t xml:space="preserve">Quando la Regione Lombardia definirà la graduatoria delle famiglie aventi diritto, i Comuni dovranno procedere alla verifica della documentazione che comprova quanto </w:t>
      </w:r>
      <w:r w:rsidR="00244E47" w:rsidRPr="00244E47">
        <w:t>autocertificato nelle</w:t>
      </w:r>
      <w:r w:rsidR="00505179" w:rsidRPr="00244E47">
        <w:t xml:space="preserve"> domande presentate online</w:t>
      </w:r>
    </w:p>
    <w:p w:rsidR="009F1790" w:rsidRDefault="009F1790" w:rsidP="009F1790">
      <w:pPr>
        <w:spacing w:line="240" w:lineRule="auto"/>
      </w:pPr>
      <w:r>
        <w:t>S</w:t>
      </w:r>
      <w:r w:rsidRPr="009F1790">
        <w:t>u </w:t>
      </w:r>
      <w:hyperlink r:id="rId5" w:history="1">
        <w:r w:rsidRPr="009F1790">
          <w:rPr>
            <w:rStyle w:val="Collegamentoipertestuale"/>
            <w:b/>
          </w:rPr>
          <w:t>www.agevolazioni.regione.lombardia.it</w:t>
        </w:r>
      </w:hyperlink>
      <w:r w:rsidRPr="009F1790">
        <w:rPr>
          <w:rStyle w:val="Collegamentoipertestuale"/>
          <w:b/>
        </w:rPr>
        <w:t> </w:t>
      </w:r>
      <w:r>
        <w:t xml:space="preserve">utilizzando </w:t>
      </w:r>
      <w:r w:rsidRPr="009F1790">
        <w:t xml:space="preserve"> la propria password</w:t>
      </w:r>
      <w:r>
        <w:t xml:space="preserve"> si potrà vedere lo stato o l’esito della domanda presentata </w:t>
      </w:r>
    </w:p>
    <w:p w:rsidR="00505179" w:rsidRPr="009F1790" w:rsidRDefault="00505179" w:rsidP="00F65DBB">
      <w:pPr>
        <w:spacing w:line="240" w:lineRule="auto"/>
      </w:pPr>
    </w:p>
    <w:p w:rsidR="009F1790" w:rsidRPr="009F1790" w:rsidRDefault="009F1790" w:rsidP="009F1790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/>
          <w:b/>
          <w:bCs/>
          <w:sz w:val="24"/>
          <w:szCs w:val="24"/>
          <w:lang w:eastAsia="it-IT"/>
        </w:rPr>
        <w:t>ULTERIORI</w:t>
      </w:r>
      <w:r w:rsidRPr="009F1790">
        <w:rPr>
          <w:rFonts w:eastAsia="Times New Roman" w:cs="Arial"/>
          <w:b/>
          <w:bCs/>
          <w:sz w:val="24"/>
          <w:szCs w:val="24"/>
          <w:lang w:eastAsia="it-IT"/>
        </w:rPr>
        <w:t xml:space="preserve"> INFO</w:t>
      </w:r>
    </w:p>
    <w:p w:rsidR="009F1790" w:rsidRPr="009F1790" w:rsidRDefault="009F1790" w:rsidP="009F1790">
      <w:pPr>
        <w:shd w:val="clear" w:color="auto" w:fill="FFFFFF"/>
        <w:spacing w:after="0" w:line="240" w:lineRule="auto"/>
        <w:rPr>
          <w:rFonts w:eastAsia="Times New Roman" w:cs="Tahoma"/>
          <w:lang w:eastAsia="it-IT"/>
        </w:rPr>
      </w:pPr>
      <w:r w:rsidRPr="009F1790">
        <w:rPr>
          <w:rFonts w:eastAsia="Times New Roman" w:cs="Tahoma"/>
          <w:lang w:eastAsia="it-IT"/>
        </w:rPr>
        <w:t>Per </w:t>
      </w:r>
      <w:r w:rsidRPr="009F1790">
        <w:rPr>
          <w:rFonts w:eastAsia="Times New Roman" w:cs="Tahoma"/>
          <w:bCs/>
          <w:lang w:eastAsia="it-IT"/>
        </w:rPr>
        <w:t>dubbi o domande sulla Dote Spor</w:t>
      </w:r>
      <w:r w:rsidRPr="009F1790">
        <w:rPr>
          <w:rFonts w:eastAsia="Times New Roman" w:cs="Tahoma"/>
          <w:b/>
          <w:bCs/>
          <w:lang w:eastAsia="it-IT"/>
        </w:rPr>
        <w:t>t</w:t>
      </w:r>
      <w:r w:rsidRPr="009F1790">
        <w:rPr>
          <w:rFonts w:eastAsia="Times New Roman" w:cs="Tahoma"/>
          <w:lang w:eastAsia="it-IT"/>
        </w:rPr>
        <w:t> </w:t>
      </w:r>
      <w:r>
        <w:rPr>
          <w:rFonts w:eastAsia="Times New Roman" w:cs="Tahoma"/>
          <w:lang w:eastAsia="it-IT"/>
        </w:rPr>
        <w:t>si può scrivere</w:t>
      </w:r>
      <w:r w:rsidRPr="009F1790">
        <w:rPr>
          <w:rFonts w:eastAsia="Times New Roman" w:cs="Tahoma"/>
          <w:lang w:eastAsia="it-IT"/>
        </w:rPr>
        <w:t xml:space="preserve"> a </w:t>
      </w:r>
      <w:hyperlink r:id="rId6" w:history="1">
        <w:r w:rsidRPr="009F1790">
          <w:rPr>
            <w:rFonts w:eastAsia="Times New Roman" w:cs="Tahoma"/>
            <w:u w:val="single"/>
            <w:lang w:eastAsia="it-IT"/>
          </w:rPr>
          <w:t>dotesport@regione.lombardia.it.</w:t>
        </w:r>
      </w:hyperlink>
      <w:r w:rsidRPr="009F1790">
        <w:rPr>
          <w:rFonts w:eastAsia="Times New Roman" w:cs="Tahoma"/>
          <w:lang w:eastAsia="it-IT"/>
        </w:rPr>
        <w:br/>
      </w:r>
      <w:r w:rsidRPr="009F1790">
        <w:rPr>
          <w:rFonts w:eastAsia="Times New Roman" w:cs="Tahoma"/>
          <w:lang w:eastAsia="it-IT"/>
        </w:rPr>
        <w:br/>
        <w:t>Per </w:t>
      </w:r>
      <w:r>
        <w:rPr>
          <w:rFonts w:eastAsia="Times New Roman" w:cs="Tahoma"/>
          <w:bCs/>
          <w:lang w:eastAsia="it-IT"/>
        </w:rPr>
        <w:t>assistenza sull’applicativo informatico di Regione da utilizzare per la registrazione e l’invio della domanda</w:t>
      </w:r>
      <w:r w:rsidRPr="009F1790">
        <w:rPr>
          <w:rFonts w:eastAsia="Times New Roman" w:cs="Tahoma"/>
          <w:bCs/>
          <w:lang w:eastAsia="it-IT"/>
        </w:rPr>
        <w:t xml:space="preserve"> on line</w:t>
      </w:r>
      <w:r>
        <w:rPr>
          <w:rFonts w:eastAsia="Times New Roman" w:cs="Tahoma"/>
          <w:lang w:eastAsia="it-IT"/>
        </w:rPr>
        <w:t xml:space="preserve"> si può chiamare il</w:t>
      </w:r>
      <w:r w:rsidRPr="009F1790">
        <w:rPr>
          <w:rFonts w:eastAsia="Times New Roman" w:cs="Tahoma"/>
          <w:lang w:eastAsia="it-IT"/>
        </w:rPr>
        <w:t> </w:t>
      </w:r>
      <w:r w:rsidRPr="009F1790">
        <w:rPr>
          <w:rFonts w:eastAsia="Times New Roman" w:cs="Tahoma"/>
          <w:b/>
          <w:bCs/>
          <w:lang w:eastAsia="it-IT"/>
        </w:rPr>
        <w:t>numero verde 800.131.151</w:t>
      </w:r>
      <w:r w:rsidRPr="009F1790">
        <w:rPr>
          <w:rFonts w:eastAsia="Times New Roman" w:cs="Tahoma"/>
          <w:lang w:eastAsia="it-IT"/>
        </w:rPr>
        <w:t xml:space="preserve">, dal lunedì al venerdì dalle  8:30 alle 17:00, </w:t>
      </w:r>
      <w:r>
        <w:rPr>
          <w:rFonts w:eastAsia="Times New Roman" w:cs="Tahoma"/>
          <w:lang w:eastAsia="it-IT"/>
        </w:rPr>
        <w:t xml:space="preserve">oppure scrivere a </w:t>
      </w:r>
      <w:r w:rsidRPr="009F1790">
        <w:rPr>
          <w:rFonts w:eastAsia="Times New Roman" w:cs="Tahoma"/>
          <w:lang w:eastAsia="it-IT"/>
        </w:rPr>
        <w:t>: </w:t>
      </w:r>
      <w:hyperlink r:id="rId7" w:history="1">
        <w:r w:rsidRPr="009F1790">
          <w:rPr>
            <w:rFonts w:eastAsia="Times New Roman" w:cs="Tahoma"/>
            <w:u w:val="single"/>
            <w:lang w:eastAsia="it-IT"/>
          </w:rPr>
          <w:t>assistenzaweb@regione.lombardia.it</w:t>
        </w:r>
      </w:hyperlink>
      <w:r w:rsidRPr="009F1790">
        <w:rPr>
          <w:rFonts w:eastAsia="Times New Roman" w:cs="Tahoma"/>
          <w:lang w:eastAsia="it-IT"/>
        </w:rPr>
        <w:br/>
      </w:r>
    </w:p>
    <w:sectPr w:rsidR="009F1790" w:rsidRPr="009F1790" w:rsidSect="00586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5DBB"/>
    <w:rsid w:val="00244E47"/>
    <w:rsid w:val="00245DC1"/>
    <w:rsid w:val="002B5790"/>
    <w:rsid w:val="00505179"/>
    <w:rsid w:val="00586922"/>
    <w:rsid w:val="005A1DFA"/>
    <w:rsid w:val="006A5A06"/>
    <w:rsid w:val="006E4547"/>
    <w:rsid w:val="009F1790"/>
    <w:rsid w:val="00A34800"/>
    <w:rsid w:val="00F6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9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D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4E4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44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sistenzaweb@regione.lombard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otesport@regione.lombardia.it." TargetMode="External"/><Relationship Id="rId5" Type="http://schemas.openxmlformats.org/officeDocument/2006/relationships/hyperlink" Target="http://www.agevolazioni.regione.lombardia.it/" TargetMode="External"/><Relationship Id="rId4" Type="http://schemas.openxmlformats.org/officeDocument/2006/relationships/hyperlink" Target="http://www.agevolazioni.regione.lombardi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Albanese</dc:creator>
  <cp:lastModifiedBy>mauro fagioli</cp:lastModifiedBy>
  <cp:revision>2</cp:revision>
  <dcterms:created xsi:type="dcterms:W3CDTF">2015-10-12T06:50:00Z</dcterms:created>
  <dcterms:modified xsi:type="dcterms:W3CDTF">2015-10-12T06:50:00Z</dcterms:modified>
</cp:coreProperties>
</file>